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B3" w:rsidRPr="0086197D" w:rsidRDefault="00114067" w:rsidP="00114067">
      <w:pPr>
        <w:jc w:val="center"/>
        <w:rPr>
          <w:rFonts w:ascii="Comic Sans MS" w:hAnsi="Comic Sans MS"/>
          <w:b/>
          <w:sz w:val="28"/>
          <w:szCs w:val="28"/>
        </w:rPr>
      </w:pPr>
      <w:r w:rsidRPr="0086197D">
        <w:rPr>
          <w:rFonts w:ascii="Comic Sans MS" w:hAnsi="Comic Sans MS"/>
          <w:b/>
          <w:sz w:val="28"/>
          <w:szCs w:val="28"/>
        </w:rPr>
        <w:t>S1 Textile Technology – Homework Task</w:t>
      </w:r>
    </w:p>
    <w:p w:rsidR="00114067" w:rsidRPr="0086197D" w:rsidRDefault="00114067" w:rsidP="007F0F37">
      <w:pPr>
        <w:ind w:left="2160" w:firstLine="720"/>
        <w:rPr>
          <w:rFonts w:ascii="Comic Sans MS" w:hAnsi="Comic Sans MS"/>
          <w:b/>
          <w:sz w:val="28"/>
          <w:szCs w:val="28"/>
        </w:rPr>
      </w:pPr>
      <w:r w:rsidRPr="0086197D">
        <w:rPr>
          <w:rFonts w:ascii="Comic Sans MS" w:hAnsi="Comic Sans MS"/>
          <w:b/>
          <w:sz w:val="28"/>
          <w:szCs w:val="28"/>
        </w:rPr>
        <w:t>Name:</w:t>
      </w:r>
    </w:p>
    <w:p w:rsidR="00114067" w:rsidRPr="007F0F37" w:rsidRDefault="00114067" w:rsidP="00114067">
      <w:pPr>
        <w:rPr>
          <w:rFonts w:ascii="Comic Sans MS" w:hAnsi="Comic Sans MS"/>
          <w:sz w:val="24"/>
          <w:szCs w:val="24"/>
        </w:rPr>
      </w:pPr>
      <w:r w:rsidRPr="007F0F37">
        <w:rPr>
          <w:rFonts w:ascii="Comic Sans MS" w:hAnsi="Comic Sans MS"/>
          <w:sz w:val="24"/>
          <w:szCs w:val="24"/>
        </w:rPr>
        <w:t>Complet</w:t>
      </w:r>
      <w:r w:rsidR="00D461C3" w:rsidRPr="007F0F37">
        <w:rPr>
          <w:rFonts w:ascii="Comic Sans MS" w:hAnsi="Comic Sans MS"/>
          <w:sz w:val="24"/>
          <w:szCs w:val="24"/>
        </w:rPr>
        <w:t xml:space="preserve">e the table below with the names, </w:t>
      </w:r>
      <w:r w:rsidRPr="007F0F37">
        <w:rPr>
          <w:rFonts w:ascii="Comic Sans MS" w:hAnsi="Comic Sans MS"/>
          <w:sz w:val="24"/>
          <w:szCs w:val="24"/>
        </w:rPr>
        <w:t xml:space="preserve">uses </w:t>
      </w:r>
      <w:r w:rsidR="00D461C3" w:rsidRPr="007F0F37">
        <w:rPr>
          <w:rFonts w:ascii="Comic Sans MS" w:hAnsi="Comic Sans MS"/>
          <w:sz w:val="24"/>
          <w:szCs w:val="24"/>
        </w:rPr>
        <w:t xml:space="preserve">and a safety point for each of </w:t>
      </w:r>
      <w:r w:rsidRPr="007F0F37">
        <w:rPr>
          <w:rFonts w:ascii="Comic Sans MS" w:hAnsi="Comic Sans MS"/>
          <w:sz w:val="24"/>
          <w:szCs w:val="24"/>
        </w:rPr>
        <w:t xml:space="preserve">the textile technology </w:t>
      </w:r>
      <w:r w:rsidR="00D461C3" w:rsidRPr="007F0F37">
        <w:rPr>
          <w:rFonts w:ascii="Comic Sans MS" w:hAnsi="Comic Sans MS"/>
          <w:sz w:val="24"/>
          <w:szCs w:val="24"/>
        </w:rPr>
        <w:t xml:space="preserve">pieces of </w:t>
      </w:r>
      <w:r w:rsidRPr="007F0F37">
        <w:rPr>
          <w:rFonts w:ascii="Comic Sans MS" w:hAnsi="Comic Sans MS"/>
          <w:sz w:val="24"/>
          <w:szCs w:val="24"/>
        </w:rPr>
        <w:t>equipment.</w:t>
      </w:r>
      <w:r w:rsidR="007F0F37" w:rsidRPr="007F0F37">
        <w:rPr>
          <w:rFonts w:ascii="Comic Sans MS" w:hAnsi="Comic Sans MS"/>
          <w:sz w:val="24"/>
          <w:szCs w:val="24"/>
        </w:rPr>
        <w:t xml:space="preserve"> The word bank at the end</w:t>
      </w:r>
      <w:r w:rsidR="00D461C3" w:rsidRPr="007F0F37">
        <w:rPr>
          <w:rFonts w:ascii="Comic Sans MS" w:hAnsi="Comic Sans MS"/>
          <w:sz w:val="24"/>
          <w:szCs w:val="24"/>
        </w:rPr>
        <w:t xml:space="preserve"> will help with the names.</w:t>
      </w:r>
      <w:r w:rsidR="007F0F37" w:rsidRPr="007F0F37">
        <w:rPr>
          <w:rFonts w:ascii="Comic Sans MS" w:hAnsi="Comic Sans MS"/>
          <w:sz w:val="24"/>
          <w:szCs w:val="24"/>
        </w:rPr>
        <w:t xml:space="preserve"> </w:t>
      </w:r>
    </w:p>
    <w:p w:rsidR="007F0F37" w:rsidRPr="007F0F37" w:rsidRDefault="007F0F37" w:rsidP="00114067">
      <w:pPr>
        <w:rPr>
          <w:rFonts w:ascii="Comic Sans MS" w:hAnsi="Comic Sans MS"/>
          <w:sz w:val="24"/>
          <w:szCs w:val="24"/>
        </w:rPr>
      </w:pPr>
      <w:r w:rsidRPr="007F0F37">
        <w:rPr>
          <w:rFonts w:ascii="Comic Sans MS" w:hAnsi="Comic Sans MS"/>
          <w:b/>
          <w:sz w:val="24"/>
          <w:szCs w:val="24"/>
        </w:rPr>
        <w:t>Literacy:</w:t>
      </w:r>
      <w:r w:rsidRPr="007F0F37">
        <w:rPr>
          <w:rFonts w:ascii="Comic Sans MS" w:hAnsi="Comic Sans MS"/>
          <w:sz w:val="24"/>
          <w:szCs w:val="24"/>
        </w:rPr>
        <w:t xml:space="preserve"> You should demonstrate your literacy skills during this task by ensuring your spelling and punctuation is accurate and ensuring that you write in a grammatically correct way throughout.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971"/>
        <w:gridCol w:w="2777"/>
        <w:gridCol w:w="4008"/>
      </w:tblGrid>
      <w:tr w:rsidR="00D461C3" w:rsidRPr="001C08AD" w:rsidTr="0086197D">
        <w:trPr>
          <w:jc w:val="center"/>
        </w:trPr>
        <w:tc>
          <w:tcPr>
            <w:tcW w:w="0" w:type="auto"/>
            <w:shd w:val="clear" w:color="auto" w:fill="auto"/>
          </w:tcPr>
          <w:p w:rsidR="00D461C3" w:rsidRPr="001C08AD" w:rsidRDefault="00D461C3" w:rsidP="0086197D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1C08AD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:rsidR="00D461C3" w:rsidRPr="001C08AD" w:rsidRDefault="0086197D" w:rsidP="0086197D">
            <w:pPr>
              <w:pStyle w:val="BodyText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Correct name for piece of equipment </w:t>
            </w:r>
          </w:p>
        </w:tc>
        <w:tc>
          <w:tcPr>
            <w:tcW w:w="0" w:type="auto"/>
            <w:shd w:val="clear" w:color="auto" w:fill="auto"/>
          </w:tcPr>
          <w:p w:rsidR="00D461C3" w:rsidRPr="001C08AD" w:rsidRDefault="0086197D" w:rsidP="0086197D">
            <w:pPr>
              <w:pStyle w:val="BodyText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Explain what this piece of equipment is used for</w:t>
            </w:r>
            <w:r w:rsidR="00D461C3" w:rsidRPr="001C08AD">
              <w:rPr>
                <w:b/>
                <w:sz w:val="24"/>
                <w:szCs w:val="24"/>
                <w:lang w:val="en-GB"/>
              </w:rPr>
              <w:t xml:space="preserve"> in </w:t>
            </w:r>
            <w:r w:rsidR="00D461C3">
              <w:rPr>
                <w:b/>
                <w:sz w:val="24"/>
                <w:szCs w:val="24"/>
                <w:lang w:val="en-GB"/>
              </w:rPr>
              <w:t>textile technology</w:t>
            </w:r>
          </w:p>
        </w:tc>
        <w:tc>
          <w:tcPr>
            <w:tcW w:w="0" w:type="auto"/>
          </w:tcPr>
          <w:p w:rsidR="00D461C3" w:rsidRPr="001C08AD" w:rsidRDefault="0086197D" w:rsidP="0086197D">
            <w:pPr>
              <w:pStyle w:val="BodyText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Describe one safety rule which must be followed when using this piece of equipment and explain why this rule is important.</w:t>
            </w:r>
          </w:p>
        </w:tc>
      </w:tr>
      <w:tr w:rsidR="00D461C3" w:rsidRPr="001C08AD" w:rsidTr="0086197D">
        <w:trPr>
          <w:trHeight w:val="947"/>
          <w:jc w:val="center"/>
        </w:trPr>
        <w:tc>
          <w:tcPr>
            <w:tcW w:w="0" w:type="auto"/>
            <w:shd w:val="clear" w:color="auto" w:fill="auto"/>
          </w:tcPr>
          <w:p w:rsidR="00D461C3" w:rsidRPr="001C08AD" w:rsidRDefault="0086197D" w:rsidP="00FF5375">
            <w:pPr>
              <w:pStyle w:val="BodyText"/>
              <w:rPr>
                <w:b/>
                <w:sz w:val="24"/>
                <w:szCs w:val="24"/>
              </w:rPr>
            </w:pPr>
            <w:r w:rsidRPr="001C08AD">
              <w:rPr>
                <w:b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60288" behindDoc="1" locked="0" layoutInCell="1" allowOverlap="1" wp14:anchorId="7B9066C9" wp14:editId="6DC41518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711835</wp:posOffset>
                  </wp:positionV>
                  <wp:extent cx="723900" cy="419100"/>
                  <wp:effectExtent l="0" t="0" r="0" b="0"/>
                  <wp:wrapTight wrapText="bothSides">
                    <wp:wrapPolygon edited="0">
                      <wp:start x="14211" y="0"/>
                      <wp:lineTo x="5116" y="7855"/>
                      <wp:lineTo x="0" y="13745"/>
                      <wp:lineTo x="0" y="20618"/>
                      <wp:lineTo x="2274" y="20618"/>
                      <wp:lineTo x="4547" y="20618"/>
                      <wp:lineTo x="10800" y="15709"/>
                      <wp:lineTo x="21032" y="14727"/>
                      <wp:lineTo x="21032" y="9818"/>
                      <wp:lineTo x="18758" y="0"/>
                      <wp:lineTo x="14211" y="0"/>
                    </wp:wrapPolygon>
                  </wp:wrapTight>
                  <wp:docPr id="14" name="Picture 14" descr="j0079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079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61C3" w:rsidRPr="001C08AD" w:rsidRDefault="00D461C3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D461C3" w:rsidRPr="001C08AD" w:rsidRDefault="00D461C3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D461C3" w:rsidRDefault="00D461C3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Pr="001C08A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D461C3" w:rsidRPr="001C08AD" w:rsidRDefault="00D461C3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</w:tc>
      </w:tr>
      <w:tr w:rsidR="00D461C3" w:rsidRPr="001C08AD" w:rsidTr="0086197D">
        <w:trPr>
          <w:trHeight w:val="1235"/>
          <w:jc w:val="center"/>
        </w:trPr>
        <w:tc>
          <w:tcPr>
            <w:tcW w:w="0" w:type="auto"/>
            <w:shd w:val="clear" w:color="auto" w:fill="auto"/>
          </w:tcPr>
          <w:p w:rsidR="00D461C3" w:rsidRPr="001C08AD" w:rsidRDefault="00D461C3" w:rsidP="00FF5375">
            <w:pPr>
              <w:pStyle w:val="BodyText"/>
              <w:rPr>
                <w:b/>
                <w:sz w:val="24"/>
                <w:szCs w:val="24"/>
              </w:rPr>
            </w:pPr>
          </w:p>
          <w:p w:rsidR="00D461C3" w:rsidRPr="001C08AD" w:rsidRDefault="00D461C3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  <w:r w:rsidRPr="001C08AD">
              <w:rPr>
                <w:rFonts w:ascii="Arial" w:hAnsi="Arial" w:cs="Arial"/>
                <w:noProof/>
                <w:color w:val="0000FF"/>
                <w:sz w:val="24"/>
                <w:szCs w:val="24"/>
                <w:lang w:val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416560</wp:posOffset>
                  </wp:positionV>
                  <wp:extent cx="806450" cy="790575"/>
                  <wp:effectExtent l="0" t="0" r="0" b="9525"/>
                  <wp:wrapTight wrapText="bothSides">
                    <wp:wrapPolygon edited="0">
                      <wp:start x="0" y="0"/>
                      <wp:lineTo x="0" y="21340"/>
                      <wp:lineTo x="20920" y="21340"/>
                      <wp:lineTo x="20920" y="0"/>
                      <wp:lineTo x="0" y="0"/>
                    </wp:wrapPolygon>
                  </wp:wrapTight>
                  <wp:docPr id="15" name="Picture 15" descr="https://encrypted-tbn1.gstatic.com/images?q=tbn:ANd9GcS04mKuOUISMjxziTw4nYP-NLgPmipKg_WNa5YGlkvf7HXEct8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S04mKuOUISMjxziTw4nYP-NLgPmipKg_WNa5YGlkvf7HXEct8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</w:tcPr>
          <w:p w:rsidR="00D461C3" w:rsidRPr="001C08AD" w:rsidRDefault="00D461C3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D461C3" w:rsidRDefault="00D461C3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Pr="001C08A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D461C3" w:rsidRPr="001C08AD" w:rsidRDefault="00D461C3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</w:tc>
      </w:tr>
      <w:tr w:rsidR="00D461C3" w:rsidRPr="001C08AD" w:rsidTr="0086197D">
        <w:trPr>
          <w:trHeight w:val="1394"/>
          <w:jc w:val="center"/>
        </w:trPr>
        <w:tc>
          <w:tcPr>
            <w:tcW w:w="0" w:type="auto"/>
            <w:shd w:val="clear" w:color="auto" w:fill="auto"/>
          </w:tcPr>
          <w:p w:rsidR="00D461C3" w:rsidRPr="001C08AD" w:rsidRDefault="00D461C3" w:rsidP="00FF5375">
            <w:pPr>
              <w:pStyle w:val="BodyText"/>
              <w:rPr>
                <w:b/>
                <w:sz w:val="24"/>
                <w:szCs w:val="24"/>
              </w:rPr>
            </w:pPr>
          </w:p>
          <w:p w:rsidR="00D461C3" w:rsidRPr="001C08A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  <w:r w:rsidRPr="001C08AD">
              <w:rPr>
                <w:b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62336" behindDoc="1" locked="0" layoutInCell="1" allowOverlap="1" wp14:anchorId="09EB52A1" wp14:editId="23CD9BA5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391795</wp:posOffset>
                  </wp:positionV>
                  <wp:extent cx="72390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32" y="21098"/>
                      <wp:lineTo x="21032" y="0"/>
                      <wp:lineTo x="0" y="0"/>
                    </wp:wrapPolygon>
                  </wp:wrapTight>
                  <wp:docPr id="8" name="Picture 8" descr="Dritz Deluxe Seam Ri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ritz Deluxe Seam Ri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</w:tcPr>
          <w:p w:rsidR="00D461C3" w:rsidRPr="001C08AD" w:rsidRDefault="00D461C3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D461C3" w:rsidRDefault="00D461C3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Pr="001C08A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D461C3" w:rsidRDefault="00D461C3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Pr="001C08A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</w:tc>
      </w:tr>
      <w:tr w:rsidR="00D461C3" w:rsidRPr="001C08AD" w:rsidTr="0086197D">
        <w:trPr>
          <w:trHeight w:val="1345"/>
          <w:jc w:val="center"/>
        </w:trPr>
        <w:tc>
          <w:tcPr>
            <w:tcW w:w="0" w:type="auto"/>
            <w:shd w:val="clear" w:color="auto" w:fill="auto"/>
          </w:tcPr>
          <w:p w:rsidR="00D461C3" w:rsidRPr="001C08AD" w:rsidRDefault="00D461C3" w:rsidP="00FF5375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GB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517525</wp:posOffset>
                  </wp:positionV>
                  <wp:extent cx="1076325" cy="789305"/>
                  <wp:effectExtent l="0" t="0" r="9525" b="0"/>
                  <wp:wrapTight wrapText="bothSides">
                    <wp:wrapPolygon edited="0">
                      <wp:start x="0" y="0"/>
                      <wp:lineTo x="0" y="20853"/>
                      <wp:lineTo x="21409" y="20853"/>
                      <wp:lineTo x="21409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89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</w:tcPr>
          <w:p w:rsidR="00D461C3" w:rsidRDefault="00D461C3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Pr="001C08A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D461C3" w:rsidRPr="001C08AD" w:rsidRDefault="00D461C3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D461C3" w:rsidRPr="001C08AD" w:rsidRDefault="00D461C3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</w:tc>
      </w:tr>
      <w:tr w:rsidR="00D461C3" w:rsidRPr="001C08AD" w:rsidTr="0086197D">
        <w:trPr>
          <w:trHeight w:val="1875"/>
          <w:jc w:val="center"/>
        </w:trPr>
        <w:tc>
          <w:tcPr>
            <w:tcW w:w="0" w:type="auto"/>
            <w:shd w:val="clear" w:color="auto" w:fill="auto"/>
          </w:tcPr>
          <w:p w:rsidR="00D461C3" w:rsidRPr="001C08AD" w:rsidRDefault="00D461C3" w:rsidP="00FF5375">
            <w:pPr>
              <w:pStyle w:val="BodyText"/>
              <w:rPr>
                <w:b/>
                <w:sz w:val="24"/>
                <w:szCs w:val="24"/>
              </w:rPr>
            </w:pPr>
            <w:r w:rsidRPr="001C08AD">
              <w:rPr>
                <w:b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581025</wp:posOffset>
                  </wp:positionV>
                  <wp:extent cx="561975" cy="746760"/>
                  <wp:effectExtent l="0" t="0" r="9525" b="0"/>
                  <wp:wrapTight wrapText="bothSides">
                    <wp:wrapPolygon edited="0">
                      <wp:start x="17573" y="0"/>
                      <wp:lineTo x="9519" y="9367"/>
                      <wp:lineTo x="0" y="17633"/>
                      <wp:lineTo x="0" y="20939"/>
                      <wp:lineTo x="21234" y="20939"/>
                      <wp:lineTo x="21234" y="19286"/>
                      <wp:lineTo x="8786" y="18184"/>
                      <wp:lineTo x="20502" y="0"/>
                      <wp:lineTo x="17573" y="0"/>
                    </wp:wrapPolygon>
                  </wp:wrapTight>
                  <wp:docPr id="4" name="Picture 4" descr="MC90001305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0130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</w:tcPr>
          <w:p w:rsidR="00D461C3" w:rsidRDefault="00D461C3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Pr="001C08A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D461C3" w:rsidRPr="001C08AD" w:rsidRDefault="00D461C3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D461C3" w:rsidRDefault="00D461C3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Default="0086197D" w:rsidP="00FF5375">
            <w:pPr>
              <w:pStyle w:val="BodyText"/>
              <w:rPr>
                <w:b/>
                <w:sz w:val="24"/>
                <w:szCs w:val="24"/>
                <w:lang w:val="en-GB"/>
              </w:rPr>
            </w:pPr>
          </w:p>
          <w:p w:rsidR="0086197D" w:rsidRPr="0086197D" w:rsidRDefault="0086197D" w:rsidP="0086197D">
            <w:pPr>
              <w:rPr>
                <w:lang w:eastAsia="en-GB"/>
              </w:rPr>
            </w:pPr>
          </w:p>
          <w:p w:rsidR="0086197D" w:rsidRPr="0086197D" w:rsidRDefault="0086197D" w:rsidP="0086197D">
            <w:pPr>
              <w:rPr>
                <w:lang w:eastAsia="en-GB"/>
              </w:rPr>
            </w:pPr>
          </w:p>
          <w:p w:rsidR="0086197D" w:rsidRDefault="0086197D" w:rsidP="0086197D">
            <w:pPr>
              <w:rPr>
                <w:lang w:eastAsia="en-GB"/>
              </w:rPr>
            </w:pPr>
          </w:p>
          <w:p w:rsidR="0086197D" w:rsidRPr="0086197D" w:rsidRDefault="0086197D" w:rsidP="0086197D">
            <w:pPr>
              <w:rPr>
                <w:lang w:eastAsia="en-GB"/>
              </w:rPr>
            </w:pPr>
          </w:p>
        </w:tc>
      </w:tr>
    </w:tbl>
    <w:p w:rsidR="008B6B56" w:rsidRDefault="00114067" w:rsidP="00114067">
      <w:pPr>
        <w:rPr>
          <w:rFonts w:ascii="Comic Sans MS" w:hAnsi="Comic Sans MS"/>
          <w:sz w:val="24"/>
          <w:szCs w:val="24"/>
        </w:rPr>
      </w:pPr>
      <w:r w:rsidRPr="00300A8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74532" wp14:editId="15765AEB">
                <wp:simplePos x="0" y="0"/>
                <wp:positionH relativeFrom="column">
                  <wp:posOffset>1141730</wp:posOffset>
                </wp:positionH>
                <wp:positionV relativeFrom="paragraph">
                  <wp:posOffset>344170</wp:posOffset>
                </wp:positionV>
                <wp:extent cx="4638675" cy="140398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067" w:rsidRDefault="00114067" w:rsidP="007F0F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Pins; N</w:t>
                            </w:r>
                            <w:r w:rsidRPr="00300A82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eed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le and Thread; Sewing Machine;</w:t>
                            </w:r>
                          </w:p>
                          <w:p w:rsidR="00114067" w:rsidRPr="00300A82" w:rsidRDefault="00114067" w:rsidP="007F0F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Fabric S</w:t>
                            </w:r>
                            <w:r w:rsidRPr="00300A82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ciss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ors; Quick-un-P</w:t>
                            </w:r>
                            <w:r w:rsidRPr="00300A82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ick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9pt;margin-top:27.1pt;width:36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">
                <v:textbox style="mso-fit-shape-to-text:t">
                  <w:txbxContent>
                    <w:p w:rsidR="00114067" w:rsidRDefault="00114067" w:rsidP="007F0F37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Pins; N</w:t>
                      </w:r>
                      <w:r w:rsidRPr="00300A82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eed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le and Thread; Sewing Machine;</w:t>
                      </w:r>
                    </w:p>
                    <w:p w:rsidR="00114067" w:rsidRPr="00300A82" w:rsidRDefault="00114067" w:rsidP="007F0F37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Fabric S</w:t>
                      </w:r>
                      <w:r w:rsidRPr="00300A82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ciss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ors; Quick-un-P</w:t>
                      </w:r>
                      <w:r w:rsidRPr="00300A82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ick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</w:p>
    <w:p w:rsidR="008B6B56" w:rsidRPr="008B6B56" w:rsidRDefault="008B6B56" w:rsidP="008B6B56">
      <w:pPr>
        <w:rPr>
          <w:rFonts w:ascii="Comic Sans MS" w:hAnsi="Comic Sans MS"/>
          <w:sz w:val="24"/>
          <w:szCs w:val="24"/>
        </w:rPr>
      </w:pPr>
    </w:p>
    <w:p w:rsidR="008B6B56" w:rsidRPr="008B6B56" w:rsidRDefault="008B6B56" w:rsidP="008B6B56">
      <w:pPr>
        <w:rPr>
          <w:rFonts w:ascii="Comic Sans MS" w:hAnsi="Comic Sans MS"/>
          <w:sz w:val="24"/>
          <w:szCs w:val="24"/>
        </w:rPr>
      </w:pPr>
    </w:p>
    <w:p w:rsidR="008B6B56" w:rsidRPr="008B6B56" w:rsidRDefault="008B6B56" w:rsidP="008B6B56">
      <w:pPr>
        <w:rPr>
          <w:rFonts w:ascii="Comic Sans MS" w:hAnsi="Comic Sans MS"/>
          <w:sz w:val="24"/>
          <w:szCs w:val="24"/>
        </w:rPr>
      </w:pPr>
    </w:p>
    <w:p w:rsidR="008B6B56" w:rsidRDefault="00FB5C10" w:rsidP="008B6B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FA1FA" wp14:editId="6CD5AB1D">
                <wp:simplePos x="0" y="0"/>
                <wp:positionH relativeFrom="column">
                  <wp:posOffset>-447675</wp:posOffset>
                </wp:positionH>
                <wp:positionV relativeFrom="paragraph">
                  <wp:posOffset>163195</wp:posOffset>
                </wp:positionV>
                <wp:extent cx="75819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25pt,12.85pt" to="561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" strokecolor="black [3040]" strokeweight="2.25pt"/>
            </w:pict>
          </mc:Fallback>
        </mc:AlternateContent>
      </w:r>
    </w:p>
    <w:p w:rsidR="00F100DB" w:rsidRPr="00FB5C10" w:rsidRDefault="008B6B56" w:rsidP="008B6B56">
      <w:pPr>
        <w:rPr>
          <w:rFonts w:ascii="Comic Sans MS" w:hAnsi="Comic Sans MS"/>
          <w:b/>
          <w:sz w:val="28"/>
          <w:szCs w:val="28"/>
        </w:rPr>
      </w:pPr>
      <w:r w:rsidRPr="00FB5C10">
        <w:rPr>
          <w:rFonts w:ascii="Comic Sans MS" w:hAnsi="Comic Sans MS"/>
          <w:b/>
          <w:sz w:val="28"/>
          <w:szCs w:val="28"/>
        </w:rPr>
        <w:t xml:space="preserve">Teacher Judgement – </w:t>
      </w:r>
    </w:p>
    <w:p w:rsidR="00F100DB" w:rsidRPr="00FB5C10" w:rsidRDefault="00F100DB" w:rsidP="008B6B56">
      <w:pPr>
        <w:rPr>
          <w:rFonts w:ascii="Comic Sans MS" w:hAnsi="Comic Sans MS"/>
          <w:b/>
          <w:sz w:val="28"/>
          <w:szCs w:val="28"/>
        </w:rPr>
      </w:pPr>
      <w:r w:rsidRPr="00FB5C10">
        <w:rPr>
          <w:rFonts w:ascii="Comic Sans MS" w:hAnsi="Comic Sans MS"/>
          <w:b/>
          <w:sz w:val="28"/>
          <w:szCs w:val="28"/>
        </w:rPr>
        <w:t xml:space="preserve">Links to literacy across the curriculum - </w:t>
      </w:r>
    </w:p>
    <w:p w:rsidR="008B6B56" w:rsidRPr="00FB5C10" w:rsidRDefault="00F100DB" w:rsidP="008B6B56">
      <w:pPr>
        <w:rPr>
          <w:rFonts w:ascii="Comic Sans MS" w:hAnsi="Comic Sans MS"/>
          <w:sz w:val="24"/>
          <w:szCs w:val="24"/>
        </w:rPr>
      </w:pPr>
      <w:r w:rsidRPr="00FB5C10">
        <w:rPr>
          <w:rFonts w:ascii="Comic Sans MS" w:hAnsi="Comic Sans MS"/>
          <w:b/>
          <w:sz w:val="24"/>
          <w:szCs w:val="24"/>
        </w:rPr>
        <w:t xml:space="preserve">E&amp;O: Lit </w:t>
      </w:r>
      <w:r w:rsidRPr="00FB5C10">
        <w:rPr>
          <w:rFonts w:ascii="Comic Sans MS" w:hAnsi="Comic Sans MS"/>
          <w:i/>
          <w:sz w:val="24"/>
          <w:szCs w:val="24"/>
        </w:rPr>
        <w:t xml:space="preserve">3-21a </w:t>
      </w:r>
      <w:r w:rsidRPr="00FB5C10">
        <w:rPr>
          <w:rFonts w:ascii="Comic Sans MS" w:hAnsi="Comic Sans MS"/>
          <w:sz w:val="24"/>
          <w:szCs w:val="24"/>
        </w:rPr>
        <w:t xml:space="preserve">– I can use a range of strategies and resources and spell most the words I need to use, including specialist vocabulary, and ensure that my spelling is accurate. </w:t>
      </w:r>
    </w:p>
    <w:p w:rsidR="00F100DB" w:rsidRPr="00FB5C10" w:rsidRDefault="00F100DB" w:rsidP="008B6B56">
      <w:pPr>
        <w:rPr>
          <w:rFonts w:ascii="Comic Sans MS" w:hAnsi="Comic Sans MS"/>
          <w:sz w:val="24"/>
          <w:szCs w:val="24"/>
        </w:rPr>
      </w:pPr>
      <w:r w:rsidRPr="00FB5C10">
        <w:rPr>
          <w:rFonts w:ascii="Comic Sans MS" w:hAnsi="Comic Sans MS"/>
          <w:b/>
          <w:sz w:val="24"/>
          <w:szCs w:val="24"/>
        </w:rPr>
        <w:t>Benchmark 1</w:t>
      </w:r>
      <w:r w:rsidRPr="00FB5C10">
        <w:rPr>
          <w:rFonts w:ascii="Comic Sans MS" w:hAnsi="Comic Sans MS"/>
          <w:sz w:val="24"/>
          <w:szCs w:val="24"/>
        </w:rPr>
        <w:t xml:space="preserve"> – Applies a range of </w:t>
      </w:r>
      <w:r w:rsidRPr="00FB5C10">
        <w:rPr>
          <w:rFonts w:ascii="Comic Sans MS" w:hAnsi="Comic Sans MS"/>
          <w:sz w:val="24"/>
          <w:szCs w:val="24"/>
        </w:rPr>
        <w:t>strategies a</w:t>
      </w:r>
      <w:r w:rsidRPr="00FB5C10">
        <w:rPr>
          <w:rFonts w:ascii="Comic Sans MS" w:hAnsi="Comic Sans MS"/>
          <w:sz w:val="24"/>
          <w:szCs w:val="24"/>
        </w:rPr>
        <w:t xml:space="preserve">nd resources and spell most </w:t>
      </w:r>
      <w:r w:rsidRPr="00FB5C10">
        <w:rPr>
          <w:rFonts w:ascii="Comic Sans MS" w:hAnsi="Comic Sans MS"/>
          <w:sz w:val="24"/>
          <w:szCs w:val="24"/>
        </w:rPr>
        <w:t xml:space="preserve">words </w:t>
      </w:r>
      <w:r w:rsidRPr="00FB5C10">
        <w:rPr>
          <w:rFonts w:ascii="Comic Sans MS" w:hAnsi="Comic Sans MS"/>
          <w:sz w:val="24"/>
          <w:szCs w:val="24"/>
        </w:rPr>
        <w:t xml:space="preserve">correctly including unfamiliar or specialist vocabulary. </w:t>
      </w:r>
    </w:p>
    <w:p w:rsidR="00FB5C10" w:rsidRPr="00FB5C10" w:rsidRDefault="00FB5C10" w:rsidP="008B6B56">
      <w:pPr>
        <w:rPr>
          <w:rFonts w:ascii="Comic Sans MS" w:hAnsi="Comic Sans MS"/>
          <w:sz w:val="24"/>
          <w:szCs w:val="24"/>
        </w:rPr>
      </w:pPr>
      <w:r w:rsidRPr="00FB5C10">
        <w:rPr>
          <w:rFonts w:ascii="Comic Sans MS" w:hAnsi="Comic Sans MS"/>
          <w:sz w:val="24"/>
          <w:szCs w:val="24"/>
        </w:rPr>
        <w:t>Yes   /   No</w:t>
      </w:r>
    </w:p>
    <w:p w:rsidR="00F100DB" w:rsidRDefault="00F100DB" w:rsidP="008B6B56">
      <w:pPr>
        <w:rPr>
          <w:rFonts w:ascii="Comic Sans MS" w:hAnsi="Comic Sans MS"/>
          <w:sz w:val="24"/>
          <w:szCs w:val="24"/>
        </w:rPr>
      </w:pPr>
      <w:r w:rsidRPr="00FB5C10">
        <w:rPr>
          <w:rFonts w:ascii="Comic Sans MS" w:hAnsi="Comic Sans MS"/>
          <w:b/>
          <w:sz w:val="24"/>
          <w:szCs w:val="24"/>
        </w:rPr>
        <w:t>Benchmark 2</w:t>
      </w:r>
      <w:r w:rsidRPr="00FB5C10">
        <w:rPr>
          <w:rFonts w:ascii="Comic Sans MS" w:hAnsi="Comic Sans MS"/>
          <w:sz w:val="24"/>
          <w:szCs w:val="24"/>
        </w:rPr>
        <w:t xml:space="preserve"> – Writes almost all sentences in a grammatically accurate way. </w:t>
      </w:r>
    </w:p>
    <w:p w:rsidR="00FB5C10" w:rsidRPr="00FB5C10" w:rsidRDefault="00FB5C10" w:rsidP="008B6B56">
      <w:pPr>
        <w:rPr>
          <w:rFonts w:ascii="Comic Sans MS" w:hAnsi="Comic Sans MS"/>
          <w:sz w:val="24"/>
          <w:szCs w:val="24"/>
        </w:rPr>
      </w:pPr>
      <w:r w:rsidRPr="00FB5C10">
        <w:rPr>
          <w:rFonts w:ascii="Comic Sans MS" w:hAnsi="Comic Sans MS"/>
          <w:sz w:val="24"/>
          <w:szCs w:val="24"/>
        </w:rPr>
        <w:t>Yes   /   No</w:t>
      </w:r>
    </w:p>
    <w:p w:rsidR="00F100DB" w:rsidRPr="00FB5C10" w:rsidRDefault="00F100DB" w:rsidP="008B6B56">
      <w:pPr>
        <w:rPr>
          <w:rFonts w:ascii="Comic Sans MS" w:hAnsi="Comic Sans MS"/>
          <w:sz w:val="24"/>
          <w:szCs w:val="24"/>
        </w:rPr>
      </w:pPr>
      <w:r w:rsidRPr="00FB5C10">
        <w:rPr>
          <w:rFonts w:ascii="Comic Sans MS" w:hAnsi="Comic Sans MS"/>
          <w:b/>
          <w:sz w:val="24"/>
          <w:szCs w:val="24"/>
        </w:rPr>
        <w:t>Benchmark 3</w:t>
      </w:r>
      <w:r w:rsidRPr="00FB5C10">
        <w:rPr>
          <w:rFonts w:ascii="Comic Sans MS" w:hAnsi="Comic Sans MS"/>
          <w:sz w:val="24"/>
          <w:szCs w:val="24"/>
        </w:rPr>
        <w:t xml:space="preserve"> – Uses a variety of sentence structures, varying openings and lengths, for example, simple and complex sentences, lists and repetition. </w:t>
      </w:r>
    </w:p>
    <w:p w:rsidR="00F100DB" w:rsidRPr="008B6B56" w:rsidRDefault="00FB5C10" w:rsidP="008B6B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Yes   /   No </w:t>
      </w:r>
      <w:bookmarkStart w:id="0" w:name="_GoBack"/>
      <w:bookmarkEnd w:id="0"/>
    </w:p>
    <w:sectPr w:rsidR="00F100DB" w:rsidRPr="008B6B56" w:rsidSect="00114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67"/>
    <w:rsid w:val="00114067"/>
    <w:rsid w:val="007F0F37"/>
    <w:rsid w:val="0086197D"/>
    <w:rsid w:val="008B6B56"/>
    <w:rsid w:val="00D452B3"/>
    <w:rsid w:val="00D461C3"/>
    <w:rsid w:val="00F100DB"/>
    <w:rsid w:val="00FB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4067"/>
    <w:pPr>
      <w:spacing w:after="0" w:line="240" w:lineRule="auto"/>
    </w:pPr>
    <w:rPr>
      <w:rFonts w:ascii="Comic Sans MS" w:eastAsia="Times New Roman" w:hAnsi="Comic Sans MS" w:cs="Times New Roman"/>
      <w:sz w:val="28"/>
      <w:szCs w:val="20"/>
      <w:lang w:val="en-AU" w:eastAsia="en-GB"/>
    </w:rPr>
  </w:style>
  <w:style w:type="character" w:customStyle="1" w:styleId="BodyTextChar">
    <w:name w:val="Body Text Char"/>
    <w:basedOn w:val="DefaultParagraphFont"/>
    <w:link w:val="BodyText"/>
    <w:rsid w:val="00114067"/>
    <w:rPr>
      <w:rFonts w:ascii="Comic Sans MS" w:eastAsia="Times New Roman" w:hAnsi="Comic Sans MS" w:cs="Times New Roman"/>
      <w:sz w:val="28"/>
      <w:szCs w:val="20"/>
      <w:lang w:val="en-A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4067"/>
    <w:pPr>
      <w:spacing w:after="0" w:line="240" w:lineRule="auto"/>
    </w:pPr>
    <w:rPr>
      <w:rFonts w:ascii="Comic Sans MS" w:eastAsia="Times New Roman" w:hAnsi="Comic Sans MS" w:cs="Times New Roman"/>
      <w:sz w:val="28"/>
      <w:szCs w:val="20"/>
      <w:lang w:val="en-AU" w:eastAsia="en-GB"/>
    </w:rPr>
  </w:style>
  <w:style w:type="character" w:customStyle="1" w:styleId="BodyTextChar">
    <w:name w:val="Body Text Char"/>
    <w:basedOn w:val="DefaultParagraphFont"/>
    <w:link w:val="BodyText"/>
    <w:rsid w:val="00114067"/>
    <w:rPr>
      <w:rFonts w:ascii="Comic Sans MS" w:eastAsia="Times New Roman" w:hAnsi="Comic Sans MS" w:cs="Times New Roman"/>
      <w:sz w:val="28"/>
      <w:szCs w:val="20"/>
      <w:lang w:val="en-A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CAcQjRw&amp;url=http://cliparts.co/clip-art-sewing-machine&amp;ei=A8QRVY2MKuSt7gbCjoGgCw&amp;bvm=bv.89184060,d.ZGU&amp;psig=AFQjCNGT2-4WhNBLsNlwgX_wV83PY4ijlw&amp;ust=142731401969502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McEwan</dc:creator>
  <cp:lastModifiedBy>Briony Campbell</cp:lastModifiedBy>
  <cp:revision>3</cp:revision>
  <dcterms:created xsi:type="dcterms:W3CDTF">2018-06-19T11:58:00Z</dcterms:created>
  <dcterms:modified xsi:type="dcterms:W3CDTF">2018-06-19T13:23:00Z</dcterms:modified>
</cp:coreProperties>
</file>